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72C259F8"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FA7D3F">
        <w:rPr>
          <w:rFonts w:ascii="Times New Roman" w:eastAsia="Times New Roman" w:hAnsi="Times New Roman" w:cs="Times New Roman"/>
          <w:b/>
          <w:bCs/>
          <w:sz w:val="24"/>
          <w:szCs w:val="24"/>
        </w:rPr>
        <w:t xml:space="preserve">March </w:t>
      </w:r>
      <w:r w:rsidR="00097157">
        <w:rPr>
          <w:rFonts w:ascii="Times New Roman" w:eastAsia="Times New Roman" w:hAnsi="Times New Roman" w:cs="Times New Roman"/>
          <w:b/>
          <w:bCs/>
          <w:sz w:val="24"/>
          <w:szCs w:val="24"/>
        </w:rPr>
        <w:t>18</w:t>
      </w:r>
      <w:r w:rsidR="006E30AF">
        <w:rPr>
          <w:rFonts w:ascii="Times New Roman" w:eastAsia="Times New Roman" w:hAnsi="Times New Roman" w:cs="Times New Roman"/>
          <w:b/>
          <w:bCs/>
          <w:sz w:val="24"/>
          <w:szCs w:val="24"/>
        </w:rPr>
        <w:t>, 2021</w:t>
      </w:r>
    </w:p>
    <w:p w14:paraId="07C5D6E7" w14:textId="2CBB915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w:t>
      </w:r>
      <w:r w:rsidR="00FA7D3F">
        <w:rPr>
          <w:rFonts w:ascii="Times New Roman" w:eastAsia="Times New Roman" w:hAnsi="Times New Roman" w:cs="Times New Roman"/>
          <w:b/>
          <w:bCs/>
          <w:sz w:val="24"/>
          <w:szCs w:val="24"/>
        </w:rPr>
        <w:t>Saltville Wellness Center</w:t>
      </w:r>
      <w:r w:rsidRPr="0C724953">
        <w:rPr>
          <w:rFonts w:ascii="Times New Roman" w:eastAsia="Times New Roman" w:hAnsi="Times New Roman" w:cs="Times New Roman"/>
          <w:b/>
          <w:bCs/>
          <w:sz w:val="24"/>
          <w:szCs w:val="24"/>
        </w:rPr>
        <w:t xml:space="preserve"> </w:t>
      </w:r>
    </w:p>
    <w:p w14:paraId="0D0F6998" w14:textId="6E46769A" w:rsidR="00491CD1" w:rsidRDefault="00FA7D3F"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Saltville, VA 24370</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2C7F05ED"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FA7D3F">
        <w:rPr>
          <w:rFonts w:ascii="Times New Roman" w:eastAsia="Times New Roman" w:hAnsi="Times New Roman" w:cs="Times New Roman"/>
          <w:sz w:val="24"/>
          <w:szCs w:val="24"/>
        </w:rPr>
        <w:t xml:space="preserve">March </w:t>
      </w:r>
      <w:r w:rsidR="00097157">
        <w:rPr>
          <w:rFonts w:ascii="Times New Roman" w:eastAsia="Times New Roman" w:hAnsi="Times New Roman" w:cs="Times New Roman"/>
          <w:sz w:val="24"/>
          <w:szCs w:val="24"/>
        </w:rPr>
        <w:t>18</w:t>
      </w:r>
      <w:r w:rsidR="00097157" w:rsidRPr="00097157">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FA7D3F">
        <w:rPr>
          <w:rFonts w:ascii="Times New Roman" w:eastAsia="Times New Roman" w:hAnsi="Times New Roman" w:cs="Times New Roman"/>
          <w:sz w:val="24"/>
          <w:szCs w:val="24"/>
        </w:rPr>
        <w:t>Saltville Wellness Center</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Heather Colley was the only Trustee present with </w:t>
      </w:r>
      <w:r w:rsidR="00097157">
        <w:rPr>
          <w:rFonts w:ascii="Times New Roman" w:eastAsia="Times New Roman" w:hAnsi="Times New Roman" w:cs="Times New Roman"/>
          <w:sz w:val="24"/>
          <w:szCs w:val="24"/>
        </w:rPr>
        <w:t>Tom Copenhaver</w:t>
      </w:r>
      <w:r w:rsidR="00FA7D3F">
        <w:rPr>
          <w:rFonts w:ascii="Times New Roman" w:eastAsia="Times New Roman" w:hAnsi="Times New Roman" w:cs="Times New Roman"/>
          <w:sz w:val="24"/>
          <w:szCs w:val="24"/>
        </w:rPr>
        <w:t xml:space="preserve">, Donna Rupard-Greer, Margaret Linford, Christin Long, and Jim Paine attended virtually.  Patton Graham was absent.  </w:t>
      </w:r>
      <w:r w:rsidR="00FB6A10">
        <w:rPr>
          <w:rFonts w:ascii="Times New Roman" w:eastAsia="Times New Roman" w:hAnsi="Times New Roman" w:cs="Times New Roman"/>
          <w:sz w:val="24"/>
          <w:szCs w:val="24"/>
        </w:rPr>
        <w:t xml:space="preserve">Director Rose Likins and staff members Helen Conley and </w:t>
      </w:r>
      <w:r w:rsidR="006D7037">
        <w:rPr>
          <w:rFonts w:ascii="Times New Roman" w:eastAsia="Times New Roman" w:hAnsi="Times New Roman" w:cs="Times New Roman"/>
          <w:sz w:val="24"/>
          <w:szCs w:val="24"/>
        </w:rPr>
        <w:t>Tracey Reed</w:t>
      </w:r>
      <w:r w:rsidR="003309C3">
        <w:rPr>
          <w:rFonts w:ascii="Times New Roman" w:eastAsia="Times New Roman" w:hAnsi="Times New Roman" w:cs="Times New Roman"/>
          <w:sz w:val="24"/>
          <w:szCs w:val="24"/>
        </w:rPr>
        <w:t xml:space="preserve">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202410">
        <w:rPr>
          <w:rFonts w:ascii="Times New Roman" w:eastAsia="Times New Roman" w:hAnsi="Times New Roman" w:cs="Times New Roman"/>
          <w:sz w:val="24"/>
          <w:szCs w:val="24"/>
        </w:rPr>
        <w:t xml:space="preserve"> a</w:t>
      </w:r>
      <w:r w:rsidR="00FA7D3F">
        <w:rPr>
          <w:rFonts w:ascii="Times New Roman" w:eastAsia="Times New Roman" w:hAnsi="Times New Roman" w:cs="Times New Roman"/>
          <w:sz w:val="24"/>
          <w:szCs w:val="24"/>
        </w:rPr>
        <w:t>s well</w:t>
      </w:r>
      <w:r w:rsidR="00202410">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as Saltville Bra</w:t>
      </w:r>
      <w:r w:rsidR="00202410">
        <w:rPr>
          <w:rFonts w:ascii="Times New Roman" w:eastAsia="Times New Roman" w:hAnsi="Times New Roman" w:cs="Times New Roman"/>
          <w:sz w:val="24"/>
          <w:szCs w:val="24"/>
        </w:rPr>
        <w:t>nch Supervisor</w:t>
      </w:r>
      <w:r w:rsidR="00FA7D3F">
        <w:rPr>
          <w:rFonts w:ascii="Times New Roman" w:eastAsia="Times New Roman" w:hAnsi="Times New Roman" w:cs="Times New Roman"/>
          <w:sz w:val="24"/>
          <w:szCs w:val="24"/>
        </w:rPr>
        <w:t xml:space="preserve"> Kris Sheets</w:t>
      </w:r>
      <w:r w:rsidR="00BC443E">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  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5:3</w:t>
      </w:r>
      <w:r w:rsidR="00FA7D3F">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2C0AFCEB"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 including Roscoe Call, Saltville Board of Supervisor’s member.</w:t>
      </w:r>
      <w:r w:rsidR="0C724953" w:rsidRPr="0C724953">
        <w:rPr>
          <w:rFonts w:ascii="Times New Roman" w:eastAsia="Times New Roman" w:hAnsi="Times New Roman" w:cs="Times New Roman"/>
          <w:sz w:val="24"/>
          <w:szCs w:val="24"/>
        </w:rPr>
        <w:t xml:space="preserve">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30789DEE" w:rsidR="008E44B9" w:rsidRDefault="00FB6A10" w:rsidP="0C724953">
      <w:pPr>
        <w:autoSpaceDE w:val="0"/>
        <w:autoSpaceDN w:val="0"/>
        <w:adjustRightInd w:val="0"/>
        <w:spacing w:line="252" w:lineRule="auto"/>
        <w:rPr>
          <w:rFonts w:ascii="Times New Roman" w:eastAsia="Times New Roman" w:hAnsi="Times New Roman" w:cs="Times New Roman"/>
          <w:sz w:val="24"/>
          <w:szCs w:val="24"/>
        </w:rPr>
      </w:pPr>
      <w:bookmarkStart w:id="0" w:name="_Hlk58828955"/>
      <w:r>
        <w:rPr>
          <w:rFonts w:ascii="Times New Roman" w:eastAsia="Times New Roman" w:hAnsi="Times New Roman" w:cs="Times New Roman"/>
          <w:sz w:val="24"/>
          <w:szCs w:val="24"/>
        </w:rPr>
        <w:t xml:space="preserve">There were no additions to the agenda.  Donna Rupard-Greer moved to accept the agenda as given, with a second by </w:t>
      </w:r>
      <w:r w:rsidR="00FA7D3F">
        <w:rPr>
          <w:rFonts w:ascii="Times New Roman" w:eastAsia="Times New Roman" w:hAnsi="Times New Roman" w:cs="Times New Roman"/>
          <w:sz w:val="24"/>
          <w:szCs w:val="24"/>
        </w:rPr>
        <w:t>Heather Colley</w:t>
      </w:r>
      <w:r>
        <w:rPr>
          <w:rFonts w:ascii="Times New Roman" w:eastAsia="Times New Roman" w:hAnsi="Times New Roman" w:cs="Times New Roman"/>
          <w:sz w:val="24"/>
          <w:szCs w:val="24"/>
        </w:rPr>
        <w:t>.</w:t>
      </w:r>
    </w:p>
    <w:p w14:paraId="4E75BCA8" w14:textId="77777777" w:rsidR="006D7037" w:rsidRPr="00A43899" w:rsidRDefault="006D7037" w:rsidP="006D7037">
      <w:pPr>
        <w:rPr>
          <w:rFonts w:ascii="Times New Roman" w:eastAsia="Times New Roman" w:hAnsi="Times New Roman" w:cs="Times New Roman"/>
          <w:sz w:val="24"/>
          <w:szCs w:val="24"/>
        </w:rPr>
      </w:pPr>
      <w:bookmarkStart w:id="1" w:name="_Hlk58828045"/>
      <w:r w:rsidRPr="0C724953">
        <w:rPr>
          <w:rFonts w:ascii="Times New Roman" w:eastAsia="Times New Roman" w:hAnsi="Times New Roman" w:cs="Times New Roman"/>
          <w:sz w:val="24"/>
          <w:szCs w:val="24"/>
        </w:rPr>
        <w:t>The motion PASSED by the following vote:</w:t>
      </w:r>
    </w:p>
    <w:p w14:paraId="15D35785" w14:textId="315BD1FB"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sidR="0028323C">
        <w:rPr>
          <w:rFonts w:ascii="Times New Roman" w:eastAsia="Times New Roman" w:hAnsi="Times New Roman" w:cs="Times New Roman"/>
          <w:sz w:val="24"/>
          <w:szCs w:val="24"/>
        </w:rPr>
        <w:t xml:space="preserve">Jim Paine, </w:t>
      </w:r>
      <w:r>
        <w:rPr>
          <w:rFonts w:ascii="Times New Roman" w:eastAsia="Times New Roman" w:hAnsi="Times New Roman" w:cs="Times New Roman"/>
          <w:sz w:val="24"/>
          <w:szCs w:val="24"/>
        </w:rPr>
        <w:t>Margaret Linford</w:t>
      </w:r>
      <w:r w:rsidR="00FB6A10">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Heather Colley, Christin Long, and Tom Copenhaver</w:t>
      </w:r>
      <w:r w:rsidR="00FB6A10">
        <w:rPr>
          <w:rFonts w:ascii="Times New Roman" w:eastAsia="Times New Roman" w:hAnsi="Times New Roman" w:cs="Times New Roman"/>
          <w:sz w:val="24"/>
          <w:szCs w:val="24"/>
        </w:rPr>
        <w:t>.</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49E3D621"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FA7D3F">
        <w:rPr>
          <w:rFonts w:ascii="Times New Roman" w:eastAsia="Times New Roman" w:hAnsi="Times New Roman" w:cs="Times New Roman"/>
          <w:sz w:val="24"/>
          <w:szCs w:val="24"/>
        </w:rPr>
        <w:t>Patton Graham</w:t>
      </w:r>
    </w:p>
    <w:bookmarkEnd w:id="0"/>
    <w:bookmarkEnd w:id="1"/>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16A992C7" w:rsidR="00D160B7" w:rsidRDefault="006F7519" w:rsidP="0C72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Roscoe Call stated he was glad to be able to be present.</w:t>
      </w:r>
    </w:p>
    <w:p w14:paraId="15691C89"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7C7871A8" w14:textId="07F1910A" w:rsidR="006F7519" w:rsidRDefault="006F7519"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Colley moved to accept the minutes as presented.  Donna Rupard-Greer seconded the motion.  </w:t>
      </w:r>
      <w:r w:rsidRPr="0C724953">
        <w:rPr>
          <w:rFonts w:ascii="Times New Roman" w:eastAsia="Times New Roman" w:hAnsi="Times New Roman" w:cs="Times New Roman"/>
          <w:sz w:val="24"/>
          <w:szCs w:val="24"/>
        </w:rPr>
        <w:t xml:space="preserve">  </w:t>
      </w:r>
    </w:p>
    <w:p w14:paraId="57213ED1"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173C493"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Heather Colley, Christin Long, and Tom Copenhaver.</w:t>
      </w:r>
    </w:p>
    <w:p w14:paraId="4148FD6A"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82EA653"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20AF7753" w14:textId="77777777" w:rsidR="006F751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5A187A3C"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78163DCA"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084D781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DISBURSEMENTS:</w:t>
      </w:r>
    </w:p>
    <w:p w14:paraId="1F0551E4" w14:textId="77777777"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Teresa Tuggle from Longhorn was present for any questions.</w:t>
      </w:r>
    </w:p>
    <w:p w14:paraId="2A236681" w14:textId="6130DEFC"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Pr>
          <w:rFonts w:ascii="Times New Roman" w:eastAsia="Times New Roman" w:hAnsi="Times New Roman" w:cs="Times New Roman"/>
          <w:sz w:val="24"/>
          <w:szCs w:val="24"/>
        </w:rPr>
        <w:t xml:space="preserve">Tom Copenhaver </w:t>
      </w:r>
      <w:r>
        <w:rPr>
          <w:rFonts w:ascii="Times New Roman" w:eastAsia="Times New Roman" w:hAnsi="Times New Roman" w:cs="Times New Roman"/>
          <w:sz w:val="24"/>
          <w:szCs w:val="24"/>
        </w:rPr>
        <w:t xml:space="preserve">with a second by </w:t>
      </w:r>
      <w:r>
        <w:rPr>
          <w:rFonts w:ascii="Times New Roman" w:eastAsia="Times New Roman" w:hAnsi="Times New Roman" w:cs="Times New Roman"/>
          <w:sz w:val="24"/>
          <w:szCs w:val="24"/>
        </w:rPr>
        <w:t>Heather Colley to</w:t>
      </w:r>
      <w:r>
        <w:rPr>
          <w:rFonts w:ascii="Times New Roman" w:eastAsia="Times New Roman" w:hAnsi="Times New Roman" w:cs="Times New Roman"/>
          <w:sz w:val="24"/>
          <w:szCs w:val="24"/>
        </w:rPr>
        <w:t xml:space="preserve"> accept the </w:t>
      </w:r>
      <w:r>
        <w:rPr>
          <w:rFonts w:ascii="Times New Roman" w:eastAsia="Times New Roman" w:hAnsi="Times New Roman" w:cs="Times New Roman"/>
          <w:sz w:val="24"/>
          <w:szCs w:val="24"/>
        </w:rPr>
        <w:t>February disbursements</w:t>
      </w:r>
      <w:r>
        <w:rPr>
          <w:rFonts w:ascii="Times New Roman" w:eastAsia="Times New Roman" w:hAnsi="Times New Roman" w:cs="Times New Roman"/>
          <w:sz w:val="24"/>
          <w:szCs w:val="24"/>
        </w:rPr>
        <w:t xml:space="preserve"> in the amount of $</w:t>
      </w:r>
      <w:r>
        <w:rPr>
          <w:rFonts w:ascii="Times New Roman" w:eastAsia="Times New Roman" w:hAnsi="Times New Roman" w:cs="Times New Roman"/>
          <w:sz w:val="24"/>
          <w:szCs w:val="24"/>
        </w:rPr>
        <w:t>51,687.78</w:t>
      </w:r>
      <w:r>
        <w:rPr>
          <w:rFonts w:ascii="Times New Roman" w:eastAsia="Times New Roman" w:hAnsi="Times New Roman" w:cs="Times New Roman"/>
          <w:sz w:val="24"/>
          <w:szCs w:val="24"/>
        </w:rPr>
        <w:t>.</w:t>
      </w:r>
    </w:p>
    <w:p w14:paraId="1EF7580A"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F92D96"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Heather Colley, Christin Long, and Tom Copenhaver.</w:t>
      </w:r>
    </w:p>
    <w:p w14:paraId="1F567E94"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442B840"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11107E7" w14:textId="0710A79F" w:rsidR="006F7519" w:rsidRDefault="006F7519" w:rsidP="006F7519">
      <w:pPr>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3FB1E06B" w14:textId="73B74A56"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her Director’s report.  </w:t>
      </w:r>
      <w:r>
        <w:rPr>
          <w:rFonts w:ascii="Times New Roman" w:eastAsia="Times New Roman" w:hAnsi="Times New Roman" w:cs="Times New Roman"/>
          <w:sz w:val="24"/>
          <w:szCs w:val="24"/>
        </w:rPr>
        <w:t>She reported on tentatively planning on reopening the library on April 19</w:t>
      </w:r>
      <w:r w:rsidRPr="006F751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depending on the situation with Covid closer to that date.  </w:t>
      </w:r>
    </w:p>
    <w:p w14:paraId="681DA00C" w14:textId="3266734C" w:rsidR="00A11561"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also spoke about the library locations’ plans for Citizen Science Month </w:t>
      </w:r>
      <w:r w:rsidR="00A11561">
        <w:rPr>
          <w:rFonts w:ascii="Times New Roman" w:eastAsia="Times New Roman" w:hAnsi="Times New Roman" w:cs="Times New Roman"/>
          <w:sz w:val="24"/>
          <w:szCs w:val="24"/>
        </w:rPr>
        <w:t>in April, Summer Reading, and Outreach activities.  This includes also the library offering new databases like Newsbank (already available) and Hoopla (forthcoming).</w:t>
      </w:r>
    </w:p>
    <w:p w14:paraId="1F61F098" w14:textId="20A1EF8E" w:rsidR="00A11561" w:rsidRDefault="00A11561"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also discussed the situation with the elevator repair, hiring a person for the Accounting Dept, and some unexpected donations the library received.</w:t>
      </w:r>
    </w:p>
    <w:p w14:paraId="204887FC" w14:textId="2A503CB4" w:rsidR="00A11561" w:rsidRDefault="00A11561" w:rsidP="00A11561">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SALTVILLE REPORT</w:t>
      </w:r>
    </w:p>
    <w:p w14:paraId="633595F0" w14:textId="57A63CC8" w:rsidR="00A11561" w:rsidRDefault="00A11561" w:rsidP="00A1156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 Sheets gave a report on the happenings at the Saltville branch</w:t>
      </w:r>
      <w:r w:rsidR="00560C20">
        <w:rPr>
          <w:rFonts w:ascii="Times New Roman" w:eastAsia="Times New Roman" w:hAnsi="Times New Roman" w:cs="Times New Roman"/>
          <w:sz w:val="24"/>
          <w:szCs w:val="24"/>
        </w:rPr>
        <w:t xml:space="preserve"> including curb service, Citizen Science Month, and </w:t>
      </w:r>
      <w:r w:rsidR="00603E52">
        <w:rPr>
          <w:rFonts w:ascii="Times New Roman" w:eastAsia="Times New Roman" w:hAnsi="Times New Roman" w:cs="Times New Roman"/>
          <w:sz w:val="24"/>
          <w:szCs w:val="24"/>
        </w:rPr>
        <w:t>C</w:t>
      </w:r>
      <w:r w:rsidR="00560C20">
        <w:rPr>
          <w:rFonts w:ascii="Times New Roman" w:eastAsia="Times New Roman" w:hAnsi="Times New Roman" w:cs="Times New Roman"/>
          <w:sz w:val="24"/>
          <w:szCs w:val="24"/>
        </w:rPr>
        <w:t xml:space="preserve">rafternoon-on-the-go.  She is organizing trash pickups in conjunction with other groups.  She is also working with the VA Master Naturalist to put together programs.  </w:t>
      </w:r>
    </w:p>
    <w:p w14:paraId="570082BD" w14:textId="249E7A8A" w:rsidR="00560C20" w:rsidRDefault="00560C20" w:rsidP="00A1156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 and Kendra are working on </w:t>
      </w:r>
      <w:r w:rsidR="00FE6B09">
        <w:rPr>
          <w:rFonts w:ascii="Times New Roman" w:eastAsia="Times New Roman" w:hAnsi="Times New Roman" w:cs="Times New Roman"/>
          <w:sz w:val="24"/>
          <w:szCs w:val="24"/>
        </w:rPr>
        <w:t xml:space="preserve">the logistics of opening and still </w:t>
      </w:r>
      <w:r w:rsidR="00603E52">
        <w:rPr>
          <w:rFonts w:ascii="Times New Roman" w:eastAsia="Times New Roman" w:hAnsi="Times New Roman" w:cs="Times New Roman"/>
          <w:sz w:val="24"/>
          <w:szCs w:val="24"/>
        </w:rPr>
        <w:t>doing curbside and Crafternoon-on-the-go.  Kris also discussed some of the issues with the building.</w:t>
      </w:r>
    </w:p>
    <w:p w14:paraId="069ADF14" w14:textId="532BFA07" w:rsidR="006B2289" w:rsidRPr="00A11561" w:rsidRDefault="006B2289" w:rsidP="00A11561">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was had on how to move forward on possibly getting a better building for the Saltville Library.   </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2CEA17C5" w14:textId="33DDB85A" w:rsidR="00560C20" w:rsidRPr="006B2289" w:rsidRDefault="006B2289"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other old business was discussed.</w:t>
      </w:r>
    </w:p>
    <w:p w14:paraId="38C0AFE9" w14:textId="5C93CB46" w:rsidR="00560C20" w:rsidRDefault="00560C20" w:rsidP="00560C20">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3592AFDB" w14:textId="3D4C6D8A" w:rsidR="006F7519" w:rsidRDefault="006B2289"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Byron has let Rose know that the memorial plaques that accompanied the trees that needed to be removed have started sinking.  He would like to move them to the Memorial Garden.  The decision was made to move the plaques </w:t>
      </w:r>
      <w:r w:rsidR="006D03EE">
        <w:rPr>
          <w:rFonts w:ascii="Times New Roman" w:eastAsia="Times New Roman" w:hAnsi="Times New Roman" w:cs="Times New Roman"/>
          <w:sz w:val="24"/>
          <w:szCs w:val="24"/>
        </w:rPr>
        <w:t>to the Memorial Garden.</w:t>
      </w:r>
    </w:p>
    <w:p w14:paraId="38131B5A" w14:textId="1483EC3D" w:rsidR="006D03EE" w:rsidRDefault="006D03EE"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 Business continued with a discussion about Board committees and how often that the committees needed to meet.</w:t>
      </w:r>
    </w:p>
    <w:p w14:paraId="2EFAD14C" w14:textId="77777777" w:rsidR="006D03EE" w:rsidRDefault="006D03EE" w:rsidP="00097157">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TRUSTEE TRAINING:</w:t>
      </w:r>
    </w:p>
    <w:p w14:paraId="09973691" w14:textId="7E6A48E0" w:rsidR="006D03EE" w:rsidRPr="006D03EE" w:rsidRDefault="006D03EE" w:rsidP="006D03EE">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will resend the link for the video resources.  She specifically noted Library Advocacy as we are currently in budget season.  Margaret asked Rosco Call what his opinion </w:t>
      </w:r>
      <w:r w:rsidR="0017022F">
        <w:rPr>
          <w:rFonts w:ascii="Times New Roman" w:eastAsia="Times New Roman" w:hAnsi="Times New Roman" w:cs="Times New Roman"/>
          <w:sz w:val="24"/>
          <w:szCs w:val="24"/>
        </w:rPr>
        <w:t xml:space="preserve">was on what the Supervisors were looking for from the library.  Roscoe said it was important to </w:t>
      </w:r>
      <w:r>
        <w:rPr>
          <w:rFonts w:ascii="Times New Roman" w:eastAsia="Times New Roman" w:hAnsi="Times New Roman" w:cs="Times New Roman"/>
          <w:sz w:val="24"/>
          <w:szCs w:val="24"/>
        </w:rPr>
        <w:t>keep communicating</w:t>
      </w:r>
      <w:r w:rsidR="0017022F">
        <w:rPr>
          <w:rFonts w:ascii="Times New Roman" w:eastAsia="Times New Roman" w:hAnsi="Times New Roman" w:cs="Times New Roman"/>
          <w:sz w:val="24"/>
          <w:szCs w:val="24"/>
        </w:rPr>
        <w:t xml:space="preserve"> and expanding programs, etc.  </w:t>
      </w:r>
      <w:r w:rsidR="00A16843">
        <w:rPr>
          <w:rFonts w:ascii="Times New Roman" w:eastAsia="Times New Roman" w:hAnsi="Times New Roman" w:cs="Times New Roman"/>
          <w:sz w:val="24"/>
          <w:szCs w:val="24"/>
        </w:rPr>
        <w:t>Rose commented that the staff will work on keeping the BOT updated on programs, etc., that they can help promote.</w:t>
      </w:r>
    </w:p>
    <w:p w14:paraId="32A0BBD9" w14:textId="673C2653" w:rsidR="00097157" w:rsidRPr="002011F4" w:rsidRDefault="00097157" w:rsidP="00097157">
      <w:pPr>
        <w:autoSpaceDE w:val="0"/>
        <w:autoSpaceDN w:val="0"/>
        <w:adjustRightInd w:val="0"/>
        <w:spacing w:line="252" w:lineRule="auto"/>
        <w:jc w:val="right"/>
        <w:rPr>
          <w:rFonts w:ascii="Times New Roman" w:eastAsia="Times New Roman" w:hAnsi="Times New Roman" w:cs="Times New Roman"/>
          <w:b/>
          <w:bCs/>
          <w:sz w:val="24"/>
          <w:szCs w:val="24"/>
        </w:rPr>
      </w:pPr>
      <w:r w:rsidRPr="002011F4">
        <w:rPr>
          <w:rFonts w:ascii="Times New Roman" w:eastAsia="Times New Roman" w:hAnsi="Times New Roman" w:cs="Times New Roman"/>
          <w:b/>
          <w:bCs/>
          <w:sz w:val="24"/>
          <w:szCs w:val="24"/>
        </w:rPr>
        <w:t>CLOSED SESSION:</w:t>
      </w:r>
    </w:p>
    <w:p w14:paraId="5B53552A" w14:textId="1E3F7ED2" w:rsidR="00097157" w:rsidRPr="00246675" w:rsidRDefault="00603E52"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Rupard-Greer</w:t>
      </w:r>
      <w:r w:rsidR="00097157">
        <w:rPr>
          <w:rFonts w:ascii="Times New Roman" w:eastAsia="Times New Roman" w:hAnsi="Times New Roman" w:cs="Times New Roman"/>
          <w:sz w:val="24"/>
          <w:szCs w:val="24"/>
        </w:rPr>
        <w:t xml:space="preserve"> read the following as a motion to go into closed session:</w:t>
      </w:r>
    </w:p>
    <w:p w14:paraId="26F7043A" w14:textId="77777777" w:rsidR="00097157" w:rsidRDefault="00097157" w:rsidP="00097157">
      <w:pPr>
        <w:spacing w:before="240" w:after="200" w:line="276" w:lineRule="auto"/>
        <w:rPr>
          <w:rFonts w:asciiTheme="majorBidi" w:eastAsiaTheme="minorHAnsi" w:hAnsiTheme="majorBidi"/>
          <w:sz w:val="24"/>
          <w:szCs w:val="24"/>
        </w:rPr>
      </w:pPr>
      <w:r w:rsidRPr="002011F4">
        <w:rPr>
          <w:rFonts w:ascii="Calibri" w:eastAsiaTheme="minorHAnsi" w:hAnsi="Calibri" w:cs="Calibri"/>
          <w:sz w:val="24"/>
          <w:szCs w:val="24"/>
        </w:rPr>
        <w:t xml:space="preserve">Closed Session (If Necessary): </w:t>
      </w:r>
      <w:r w:rsidRPr="002011F4">
        <w:rPr>
          <w:rFonts w:asciiTheme="majorBidi" w:eastAsiaTheme="minorHAnsi" w:hAnsiTheme="majorBidi"/>
          <w:sz w:val="24"/>
          <w:szCs w:val="24"/>
        </w:rPr>
        <w:t xml:space="preserve">Code of Virginia, Section 2.2-3711 to discuss </w:t>
      </w:r>
      <w:r w:rsidRPr="002011F4">
        <w:rPr>
          <w:rFonts w:asciiTheme="majorBidi" w:eastAsiaTheme="minorHAnsi" w:hAnsiTheme="majorBidi"/>
          <w:b/>
          <w:bCs/>
          <w:sz w:val="24"/>
          <w:szCs w:val="24"/>
        </w:rPr>
        <w:t>A.1: Personnel Matters</w:t>
      </w:r>
      <w:r w:rsidRPr="002011F4">
        <w:rPr>
          <w:rFonts w:asciiTheme="majorBidi" w:eastAsiaTheme="minorHAnsi" w:hAnsiTheme="majorBidi"/>
          <w:sz w:val="24"/>
          <w:szCs w:val="24"/>
        </w:rPr>
        <w:t>; which can be discussions, consideration, or interviews of prospective candidates for employment and contracts</w:t>
      </w:r>
      <w:r>
        <w:rPr>
          <w:rFonts w:asciiTheme="majorBidi" w:eastAsiaTheme="minorHAnsi" w:hAnsiTheme="majorBidi"/>
          <w:sz w:val="24"/>
          <w:szCs w:val="24"/>
        </w:rPr>
        <w:t>. (</w:t>
      </w:r>
      <w:r w:rsidRPr="002011F4">
        <w:rPr>
          <w:rFonts w:asciiTheme="majorBidi" w:eastAsiaTheme="minorHAnsi" w:hAnsiTheme="majorBidi"/>
          <w:b/>
          <w:bCs/>
          <w:sz w:val="24"/>
          <w:szCs w:val="24"/>
        </w:rPr>
        <w:t>A.7 Legal</w:t>
      </w:r>
      <w:r>
        <w:rPr>
          <w:rFonts w:asciiTheme="majorBidi" w:eastAsiaTheme="minorHAnsi" w:hAnsiTheme="majorBidi"/>
          <w:sz w:val="24"/>
          <w:szCs w:val="24"/>
        </w:rPr>
        <w:t xml:space="preserve"> was not being discussed.)</w:t>
      </w:r>
    </w:p>
    <w:p w14:paraId="6D69E1FC" w14:textId="2B1E07C7" w:rsidR="00097157" w:rsidRPr="002011F4" w:rsidRDefault="00603E52" w:rsidP="00097157">
      <w:pPr>
        <w:spacing w:before="240" w:after="200" w:line="276" w:lineRule="auto"/>
        <w:rPr>
          <w:rFonts w:asciiTheme="majorBidi" w:eastAsiaTheme="minorHAnsi" w:hAnsiTheme="majorBidi"/>
          <w:sz w:val="24"/>
          <w:szCs w:val="24"/>
        </w:rPr>
      </w:pPr>
      <w:r>
        <w:rPr>
          <w:rFonts w:asciiTheme="majorBidi" w:eastAsiaTheme="minorHAnsi" w:hAnsiTheme="majorBidi"/>
          <w:sz w:val="24"/>
          <w:szCs w:val="24"/>
        </w:rPr>
        <w:t xml:space="preserve">Tom Copenhaver </w:t>
      </w:r>
      <w:r w:rsidR="00097157">
        <w:rPr>
          <w:rFonts w:asciiTheme="majorBidi" w:eastAsiaTheme="minorHAnsi" w:hAnsiTheme="majorBidi"/>
          <w:sz w:val="24"/>
          <w:szCs w:val="24"/>
        </w:rPr>
        <w:t xml:space="preserve">seconded the motion.  </w:t>
      </w:r>
    </w:p>
    <w:p w14:paraId="7A7D94B6"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EBF07C6"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Heather Colley, Christin Long, and Tom Copenhaver.</w:t>
      </w:r>
    </w:p>
    <w:p w14:paraId="419A01EF"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C4900D8"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27B24233" w14:textId="77777777"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53F8DDBC" w14:textId="4A11A6A0" w:rsidR="00097157" w:rsidRDefault="00097157"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out of Closed Session, </w:t>
      </w:r>
      <w:r w:rsidR="00603E52">
        <w:rPr>
          <w:rFonts w:ascii="Times New Roman" w:eastAsia="Times New Roman" w:hAnsi="Times New Roman" w:cs="Times New Roman"/>
          <w:sz w:val="24"/>
          <w:szCs w:val="24"/>
        </w:rPr>
        <w:t>Margaret Linford</w:t>
      </w:r>
      <w:r w:rsidR="00BC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the following as the certification as to what was discussed in Closed Session</w:t>
      </w:r>
      <w:r w:rsidR="00BC443E">
        <w:rPr>
          <w:rFonts w:ascii="Times New Roman" w:eastAsia="Times New Roman" w:hAnsi="Times New Roman" w:cs="Times New Roman"/>
          <w:sz w:val="24"/>
          <w:szCs w:val="24"/>
        </w:rPr>
        <w:t xml:space="preserve"> and </w:t>
      </w:r>
      <w:r w:rsidR="00603E52">
        <w:rPr>
          <w:rFonts w:ascii="Times New Roman" w:eastAsia="Times New Roman" w:hAnsi="Times New Roman" w:cs="Times New Roman"/>
          <w:sz w:val="24"/>
          <w:szCs w:val="24"/>
        </w:rPr>
        <w:t>Tom Copenhaver</w:t>
      </w:r>
      <w:r w:rsidR="00BC443E">
        <w:rPr>
          <w:rFonts w:ascii="Times New Roman" w:eastAsia="Times New Roman" w:hAnsi="Times New Roman" w:cs="Times New Roman"/>
          <w:sz w:val="24"/>
          <w:szCs w:val="24"/>
        </w:rPr>
        <w:t xml:space="preserve"> seconded</w:t>
      </w:r>
      <w:r>
        <w:rPr>
          <w:rFonts w:ascii="Times New Roman" w:eastAsia="Times New Roman" w:hAnsi="Times New Roman" w:cs="Times New Roman"/>
          <w:sz w:val="24"/>
          <w:szCs w:val="24"/>
        </w:rPr>
        <w:t>:</w:t>
      </w:r>
    </w:p>
    <w:p w14:paraId="0D5F5AC1"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1E294F58" w14:textId="77777777" w:rsidR="00097157" w:rsidRPr="00A43899" w:rsidRDefault="00097157" w:rsidP="00097157">
      <w:pPr>
        <w:spacing w:after="0" w:line="240" w:lineRule="auto"/>
        <w:jc w:val="center"/>
        <w:rPr>
          <w:rFonts w:asciiTheme="majorBidi" w:eastAsiaTheme="minorHAnsi" w:hAnsiTheme="majorBidi"/>
          <w:b/>
          <w:bCs/>
          <w:sz w:val="24"/>
        </w:rPr>
      </w:pPr>
    </w:p>
    <w:p w14:paraId="31D5A369"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6BEAAEB6" w14:textId="77777777" w:rsidR="00097157" w:rsidRPr="00A43899" w:rsidRDefault="00097157" w:rsidP="00097157">
      <w:pPr>
        <w:spacing w:after="0" w:line="240" w:lineRule="auto"/>
        <w:rPr>
          <w:rFonts w:asciiTheme="majorBidi" w:eastAsiaTheme="minorHAnsi" w:hAnsiTheme="majorBidi"/>
          <w:sz w:val="24"/>
        </w:rPr>
      </w:pPr>
    </w:p>
    <w:p w14:paraId="253D657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3F6A6F0E" w14:textId="77777777" w:rsidR="00097157" w:rsidRDefault="00097157" w:rsidP="00097157">
      <w:pPr>
        <w:spacing w:after="0" w:line="240" w:lineRule="auto"/>
        <w:rPr>
          <w:rFonts w:asciiTheme="majorBidi" w:eastAsiaTheme="minorHAnsi" w:hAnsiTheme="majorBidi"/>
          <w:sz w:val="24"/>
        </w:rPr>
      </w:pPr>
    </w:p>
    <w:p w14:paraId="71334A5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57B7FF23" w14:textId="77777777" w:rsidR="00097157" w:rsidRPr="00A43899" w:rsidRDefault="00097157" w:rsidP="00097157">
      <w:pPr>
        <w:spacing w:after="0" w:line="240" w:lineRule="auto"/>
        <w:rPr>
          <w:rFonts w:asciiTheme="majorBidi" w:eastAsiaTheme="minorHAnsi" w:hAnsiTheme="majorBidi"/>
          <w:sz w:val="24"/>
        </w:rPr>
      </w:pPr>
    </w:p>
    <w:p w14:paraId="48C3D494" w14:textId="77777777" w:rsidR="00097157" w:rsidRDefault="00097157" w:rsidP="00097157">
      <w:pPr>
        <w:autoSpaceDE w:val="0"/>
        <w:autoSpaceDN w:val="0"/>
        <w:adjustRightInd w:val="0"/>
        <w:spacing w:line="252"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w:t>
      </w:r>
      <w:r w:rsidRPr="00A43899">
        <w:rPr>
          <w:rFonts w:asciiTheme="majorBidi" w:eastAsiaTheme="minorHAnsi" w:hAnsiTheme="majorBidi"/>
          <w:sz w:val="24"/>
        </w:rPr>
        <w:lastRenderedPageBreak/>
        <w:t>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p>
    <w:p w14:paraId="22322351"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78819012"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Heather Colley, Christin Long, and Tom Copenhaver.</w:t>
      </w:r>
    </w:p>
    <w:p w14:paraId="1D8104D7"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79A38125"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09E6EDE" w14:textId="77777777"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12FDA3A9" w14:textId="77777777" w:rsidR="004A270A" w:rsidRDefault="004A270A" w:rsidP="004A270A">
      <w:pPr>
        <w:rPr>
          <w:rFonts w:ascii="Times New Roman" w:eastAsia="Times New Roman" w:hAnsi="Times New Roman" w:cs="Times New Roman"/>
          <w:sz w:val="24"/>
          <w:szCs w:val="24"/>
        </w:rPr>
      </w:pPr>
    </w:p>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68099BC7"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603E52">
        <w:rPr>
          <w:rFonts w:ascii="Times New Roman" w:eastAsia="Times New Roman" w:hAnsi="Times New Roman" w:cs="Times New Roman"/>
          <w:sz w:val="24"/>
          <w:szCs w:val="24"/>
        </w:rPr>
        <w:t>April 15</w:t>
      </w:r>
      <w:r w:rsidR="00932BE0" w:rsidRPr="00932BE0">
        <w:rPr>
          <w:rFonts w:ascii="Times New Roman" w:eastAsia="Times New Roman" w:hAnsi="Times New Roman" w:cs="Times New Roman"/>
          <w:sz w:val="24"/>
          <w:szCs w:val="24"/>
          <w:vertAlign w:val="superscript"/>
        </w:rPr>
        <w:t>th</w:t>
      </w:r>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603E52">
        <w:rPr>
          <w:rFonts w:ascii="Times New Roman" w:eastAsia="Times New Roman" w:hAnsi="Times New Roman" w:cs="Times New Roman"/>
          <w:sz w:val="24"/>
          <w:szCs w:val="24"/>
        </w:rPr>
        <w:t>Marion.</w:t>
      </w:r>
      <w:r w:rsidRPr="0C724953">
        <w:rPr>
          <w:rFonts w:ascii="Times New Roman" w:eastAsia="Times New Roman" w:hAnsi="Times New Roman" w:cs="Times New Roman"/>
          <w:sz w:val="24"/>
          <w:szCs w:val="24"/>
        </w:rPr>
        <w:t xml:space="preserve">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5CECB849"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603E52">
        <w:rPr>
          <w:rFonts w:ascii="Times New Roman" w:eastAsia="Times New Roman" w:hAnsi="Times New Roman" w:cs="Times New Roman"/>
          <w:sz w:val="24"/>
          <w:szCs w:val="24"/>
        </w:rPr>
        <w:t>Jim Paine</w:t>
      </w:r>
      <w:r w:rsidRPr="0C724953">
        <w:rPr>
          <w:rFonts w:ascii="Times New Roman" w:eastAsia="Times New Roman" w:hAnsi="Times New Roman" w:cs="Times New Roman"/>
          <w:sz w:val="24"/>
          <w:szCs w:val="24"/>
        </w:rPr>
        <w:t xml:space="preserve">, with a second by </w:t>
      </w:r>
      <w:r w:rsidR="00603E52">
        <w:rPr>
          <w:rFonts w:ascii="Times New Roman" w:eastAsia="Times New Roman" w:hAnsi="Times New Roman" w:cs="Times New Roman"/>
          <w:sz w:val="24"/>
          <w:szCs w:val="24"/>
        </w:rPr>
        <w:t xml:space="preserve">Donna Rupard-Greer </w:t>
      </w:r>
      <w:r w:rsidRPr="0C724953">
        <w:rPr>
          <w:rFonts w:ascii="Times New Roman" w:eastAsia="Times New Roman" w:hAnsi="Times New Roman" w:cs="Times New Roman"/>
          <w:sz w:val="24"/>
          <w:szCs w:val="24"/>
        </w:rPr>
        <w:t>to adjourn the meeting.</w:t>
      </w:r>
    </w:p>
    <w:p w14:paraId="7EFED79B"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A2422F"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Heather Colley, Christin Long, and Tom Copenhaver.</w:t>
      </w:r>
    </w:p>
    <w:p w14:paraId="18D1C417"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25C76FA"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04D3FBE" w14:textId="77777777"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4B99056E" w14:textId="0066B372" w:rsidR="00F078F4" w:rsidRDefault="00B40022" w:rsidP="00603E52">
      <w:pPr>
        <w:rPr>
          <w:rFonts w:ascii="Times New Roman" w:eastAsia="Times New Roman" w:hAnsi="Times New Roman" w:cs="Times New Roman"/>
          <w:sz w:val="24"/>
          <w:szCs w:val="24"/>
        </w:rPr>
      </w:pP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07CC" w14:textId="77777777" w:rsidR="001D71E6" w:rsidRDefault="00D662F0">
      <w:pPr>
        <w:spacing w:after="0" w:line="240" w:lineRule="auto"/>
      </w:pPr>
      <w:r>
        <w:separator/>
      </w:r>
    </w:p>
  </w:endnote>
  <w:endnote w:type="continuationSeparator" w:id="0">
    <w:p w14:paraId="21A7C6BC" w14:textId="77777777" w:rsidR="001D71E6" w:rsidRDefault="00D6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86A9" w14:textId="77777777" w:rsidR="001D71E6" w:rsidRDefault="00D662F0">
      <w:pPr>
        <w:spacing w:after="0" w:line="240" w:lineRule="auto"/>
      </w:pPr>
      <w:r>
        <w:separator/>
      </w:r>
    </w:p>
  </w:footnote>
  <w:footnote w:type="continuationSeparator" w:id="0">
    <w:p w14:paraId="111109EA" w14:textId="77777777" w:rsidR="001D71E6" w:rsidRDefault="00D6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157"/>
    <w:rsid w:val="000978A1"/>
    <w:rsid w:val="000A4953"/>
    <w:rsid w:val="000F638D"/>
    <w:rsid w:val="00101912"/>
    <w:rsid w:val="00103981"/>
    <w:rsid w:val="00117248"/>
    <w:rsid w:val="0014158E"/>
    <w:rsid w:val="0017022F"/>
    <w:rsid w:val="00187D73"/>
    <w:rsid w:val="001A07DE"/>
    <w:rsid w:val="001A10C9"/>
    <w:rsid w:val="001A5488"/>
    <w:rsid w:val="001D71E6"/>
    <w:rsid w:val="001E7F39"/>
    <w:rsid w:val="002011F4"/>
    <w:rsid w:val="00202410"/>
    <w:rsid w:val="00223505"/>
    <w:rsid w:val="00223577"/>
    <w:rsid w:val="00226F8A"/>
    <w:rsid w:val="00246675"/>
    <w:rsid w:val="002620DE"/>
    <w:rsid w:val="00274B7C"/>
    <w:rsid w:val="0027711C"/>
    <w:rsid w:val="0028323C"/>
    <w:rsid w:val="0029065F"/>
    <w:rsid w:val="002F16AA"/>
    <w:rsid w:val="002F7D4B"/>
    <w:rsid w:val="003309C3"/>
    <w:rsid w:val="00334C90"/>
    <w:rsid w:val="0035452A"/>
    <w:rsid w:val="00377D00"/>
    <w:rsid w:val="003A6262"/>
    <w:rsid w:val="003D1789"/>
    <w:rsid w:val="004071DD"/>
    <w:rsid w:val="0042520C"/>
    <w:rsid w:val="004325BD"/>
    <w:rsid w:val="00450C79"/>
    <w:rsid w:val="00454A1A"/>
    <w:rsid w:val="00455B43"/>
    <w:rsid w:val="00456C5D"/>
    <w:rsid w:val="00491CD1"/>
    <w:rsid w:val="004A270A"/>
    <w:rsid w:val="004F02D9"/>
    <w:rsid w:val="00523923"/>
    <w:rsid w:val="0053301F"/>
    <w:rsid w:val="00560C20"/>
    <w:rsid w:val="00561FBC"/>
    <w:rsid w:val="00575AE9"/>
    <w:rsid w:val="00595705"/>
    <w:rsid w:val="005E1C7B"/>
    <w:rsid w:val="00603E52"/>
    <w:rsid w:val="00612310"/>
    <w:rsid w:val="00623BA9"/>
    <w:rsid w:val="006329DD"/>
    <w:rsid w:val="0063578F"/>
    <w:rsid w:val="00636F45"/>
    <w:rsid w:val="006B2289"/>
    <w:rsid w:val="006C524E"/>
    <w:rsid w:val="006D03EE"/>
    <w:rsid w:val="006D7037"/>
    <w:rsid w:val="006E30AF"/>
    <w:rsid w:val="006F7519"/>
    <w:rsid w:val="00701399"/>
    <w:rsid w:val="00746AA2"/>
    <w:rsid w:val="00782FAA"/>
    <w:rsid w:val="007B2157"/>
    <w:rsid w:val="007D0515"/>
    <w:rsid w:val="00816595"/>
    <w:rsid w:val="008D153B"/>
    <w:rsid w:val="008E44B9"/>
    <w:rsid w:val="008F0FE0"/>
    <w:rsid w:val="0090477A"/>
    <w:rsid w:val="00932BE0"/>
    <w:rsid w:val="009500E6"/>
    <w:rsid w:val="0095426B"/>
    <w:rsid w:val="00984F7F"/>
    <w:rsid w:val="009A7FC0"/>
    <w:rsid w:val="009C2553"/>
    <w:rsid w:val="009E3D4B"/>
    <w:rsid w:val="00A11403"/>
    <w:rsid w:val="00A11561"/>
    <w:rsid w:val="00A16843"/>
    <w:rsid w:val="00A239B8"/>
    <w:rsid w:val="00A27116"/>
    <w:rsid w:val="00A32144"/>
    <w:rsid w:val="00A32555"/>
    <w:rsid w:val="00A40DA4"/>
    <w:rsid w:val="00A417F9"/>
    <w:rsid w:val="00A42AA9"/>
    <w:rsid w:val="00A4699E"/>
    <w:rsid w:val="00A6281C"/>
    <w:rsid w:val="00AB38E0"/>
    <w:rsid w:val="00AF39FB"/>
    <w:rsid w:val="00AF4414"/>
    <w:rsid w:val="00B0292A"/>
    <w:rsid w:val="00B40022"/>
    <w:rsid w:val="00B56F64"/>
    <w:rsid w:val="00B647D3"/>
    <w:rsid w:val="00B72AB7"/>
    <w:rsid w:val="00B761AB"/>
    <w:rsid w:val="00B94A99"/>
    <w:rsid w:val="00BC443E"/>
    <w:rsid w:val="00BD2313"/>
    <w:rsid w:val="00BE6360"/>
    <w:rsid w:val="00BF10CC"/>
    <w:rsid w:val="00C00E4F"/>
    <w:rsid w:val="00C34376"/>
    <w:rsid w:val="00C8469C"/>
    <w:rsid w:val="00C85928"/>
    <w:rsid w:val="00C94EB1"/>
    <w:rsid w:val="00CD32C0"/>
    <w:rsid w:val="00CF11EE"/>
    <w:rsid w:val="00D160B7"/>
    <w:rsid w:val="00D2381B"/>
    <w:rsid w:val="00D46D69"/>
    <w:rsid w:val="00D51278"/>
    <w:rsid w:val="00D662F0"/>
    <w:rsid w:val="00D90AE8"/>
    <w:rsid w:val="00DB0D15"/>
    <w:rsid w:val="00DB7DD4"/>
    <w:rsid w:val="00DF3CED"/>
    <w:rsid w:val="00E1750E"/>
    <w:rsid w:val="00E54A38"/>
    <w:rsid w:val="00E86D63"/>
    <w:rsid w:val="00EA06E5"/>
    <w:rsid w:val="00EA75FD"/>
    <w:rsid w:val="00EE3F58"/>
    <w:rsid w:val="00F109FC"/>
    <w:rsid w:val="00F450FA"/>
    <w:rsid w:val="00F50434"/>
    <w:rsid w:val="00F510AC"/>
    <w:rsid w:val="00F61DE3"/>
    <w:rsid w:val="00F97127"/>
    <w:rsid w:val="00FA09A8"/>
    <w:rsid w:val="00FA7D3F"/>
    <w:rsid w:val="00FB6A10"/>
    <w:rsid w:val="00FC1070"/>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6</cp:revision>
  <dcterms:created xsi:type="dcterms:W3CDTF">2021-04-12T18:58:00Z</dcterms:created>
  <dcterms:modified xsi:type="dcterms:W3CDTF">2021-04-12T21:10:00Z</dcterms:modified>
</cp:coreProperties>
</file>